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2BA" w:rsidRPr="00FE167A" w:rsidRDefault="007662BA" w:rsidP="007662BA">
      <w:pPr>
        <w:pStyle w:val="Default"/>
        <w:jc w:val="center"/>
      </w:pPr>
      <w:bookmarkStart w:id="0" w:name="_GoBack"/>
      <w:bookmarkEnd w:id="0"/>
      <w:r w:rsidRPr="00FE167A">
        <w:t>Date</w:t>
      </w:r>
    </w:p>
    <w:p w:rsidR="007662BA" w:rsidRDefault="007662BA" w:rsidP="007662BA">
      <w:pPr>
        <w:pStyle w:val="Default"/>
        <w:rPr>
          <w:highlight w:val="yellow"/>
          <w:u w:val="single"/>
        </w:rPr>
      </w:pPr>
    </w:p>
    <w:p w:rsidR="007662BA" w:rsidRPr="00FE167A" w:rsidRDefault="007662BA" w:rsidP="007662BA">
      <w:pPr>
        <w:pStyle w:val="Default"/>
      </w:pPr>
      <w:r w:rsidRPr="00FE167A">
        <w:rPr>
          <w:highlight w:val="yellow"/>
          <w:u w:val="single"/>
        </w:rPr>
        <w:t>Name</w:t>
      </w:r>
      <w:r w:rsidRPr="00FE167A">
        <w:rPr>
          <w:highlight w:val="yellow"/>
          <w:u w:val="single"/>
          <w:vertAlign w:val="superscript"/>
        </w:rPr>
        <w:t>1</w:t>
      </w:r>
      <w:r w:rsidRPr="00FE167A">
        <w:t xml:space="preserve"> </w:t>
      </w:r>
    </w:p>
    <w:p w:rsidR="007662BA" w:rsidRPr="00FE167A" w:rsidRDefault="007662BA" w:rsidP="007662BA">
      <w:pPr>
        <w:pStyle w:val="Default"/>
        <w:tabs>
          <w:tab w:val="left" w:pos="7648"/>
        </w:tabs>
        <w:rPr>
          <w:highlight w:val="yellow"/>
          <w:u w:val="single"/>
        </w:rPr>
      </w:pPr>
      <w:r w:rsidRPr="00FE167A">
        <w:rPr>
          <w:highlight w:val="yellow"/>
          <w:u w:val="single"/>
        </w:rPr>
        <w:t>Address</w:t>
      </w:r>
      <w:r w:rsidRPr="00FE167A">
        <w:rPr>
          <w:highlight w:val="yellow"/>
          <w:u w:val="single"/>
          <w:vertAlign w:val="superscript"/>
        </w:rPr>
        <w:t>2</w:t>
      </w:r>
    </w:p>
    <w:p w:rsidR="007662BA" w:rsidRPr="00FE167A" w:rsidRDefault="007662BA" w:rsidP="007662BA">
      <w:pPr>
        <w:pStyle w:val="Default"/>
        <w:rPr>
          <w:u w:val="single"/>
          <w:vertAlign w:val="superscript"/>
        </w:rPr>
      </w:pPr>
      <w:r>
        <w:rPr>
          <w:highlight w:val="yellow"/>
          <w:u w:val="single"/>
        </w:rPr>
        <w:t>A</w:t>
      </w:r>
      <w:r w:rsidRPr="00FE167A">
        <w:rPr>
          <w:highlight w:val="yellow"/>
          <w:u w:val="single"/>
        </w:rPr>
        <w:t>ddress</w:t>
      </w:r>
      <w:r w:rsidRPr="00FE167A">
        <w:rPr>
          <w:highlight w:val="yellow"/>
          <w:u w:val="single"/>
          <w:vertAlign w:val="superscript"/>
        </w:rPr>
        <w:t>2</w:t>
      </w:r>
    </w:p>
    <w:p w:rsidR="007662BA" w:rsidRPr="00FE167A" w:rsidRDefault="007662BA" w:rsidP="007662BA">
      <w:pPr>
        <w:pStyle w:val="Default"/>
      </w:pPr>
    </w:p>
    <w:p w:rsidR="007662BA" w:rsidRPr="00FE167A" w:rsidRDefault="007662BA" w:rsidP="007662BA">
      <w:pPr>
        <w:pStyle w:val="Default"/>
      </w:pPr>
      <w:r w:rsidRPr="00FE167A">
        <w:t>RE: N</w:t>
      </w:r>
      <w:r>
        <w:t>utrient</w:t>
      </w:r>
      <w:r w:rsidRPr="00FE167A">
        <w:t xml:space="preserve"> M</w:t>
      </w:r>
      <w:r>
        <w:t>anagement</w:t>
      </w:r>
      <w:r w:rsidRPr="00FE167A">
        <w:t xml:space="preserve"> P</w:t>
      </w:r>
      <w:r>
        <w:t>rogram</w:t>
      </w:r>
      <w:r w:rsidRPr="00FE167A">
        <w:t xml:space="preserve"> O</w:t>
      </w:r>
      <w:r>
        <w:t>n-site</w:t>
      </w:r>
      <w:r w:rsidRPr="00FE167A">
        <w:t xml:space="preserve"> S</w:t>
      </w:r>
      <w:r>
        <w:t>tatus</w:t>
      </w:r>
      <w:r w:rsidRPr="00FE167A">
        <w:t xml:space="preserve"> R</w:t>
      </w:r>
      <w:r>
        <w:t>eview</w:t>
      </w:r>
      <w:r w:rsidRPr="00FE167A">
        <w:t xml:space="preserve"> </w:t>
      </w:r>
      <w:r>
        <w:t xml:space="preserve">Follow-up </w:t>
      </w:r>
      <w:r w:rsidRPr="00FE167A">
        <w:t>R</w:t>
      </w:r>
      <w:r>
        <w:t>eport</w:t>
      </w:r>
    </w:p>
    <w:p w:rsidR="007662BA" w:rsidRPr="00FE167A" w:rsidRDefault="007662BA" w:rsidP="007662BA">
      <w:pPr>
        <w:pStyle w:val="Default"/>
      </w:pPr>
    </w:p>
    <w:p w:rsidR="007662BA" w:rsidRPr="00FE167A" w:rsidRDefault="007662BA" w:rsidP="007662BA">
      <w:pPr>
        <w:pStyle w:val="Default"/>
        <w:rPr>
          <w:u w:val="single"/>
          <w:vertAlign w:val="superscript"/>
        </w:rPr>
      </w:pPr>
      <w:r w:rsidRPr="00FE167A">
        <w:t xml:space="preserve">Dear </w:t>
      </w:r>
      <w:r>
        <w:rPr>
          <w:highlight w:val="yellow"/>
          <w:u w:val="single"/>
        </w:rPr>
        <w:t>Name</w:t>
      </w:r>
      <w:r w:rsidRPr="00FE167A">
        <w:rPr>
          <w:highlight w:val="yellow"/>
          <w:u w:val="single"/>
          <w:vertAlign w:val="superscript"/>
        </w:rPr>
        <w:t>1</w:t>
      </w:r>
    </w:p>
    <w:p w:rsidR="007662BA" w:rsidRPr="00FE167A" w:rsidRDefault="007662BA" w:rsidP="007662BA">
      <w:pPr>
        <w:pStyle w:val="Default"/>
        <w:rPr>
          <w:u w:val="single"/>
          <w:vertAlign w:val="superscript"/>
        </w:rPr>
      </w:pPr>
    </w:p>
    <w:p w:rsidR="007662BA" w:rsidRPr="00FE167A" w:rsidRDefault="007662BA" w:rsidP="007662BA">
      <w:pPr>
        <w:pStyle w:val="Default"/>
      </w:pPr>
      <w:r w:rsidRPr="00FE167A">
        <w:t>This letter is sent to you as a follow up to my</w:t>
      </w:r>
      <w:r w:rsidRPr="00FE167A">
        <w:rPr>
          <w:u w:val="single"/>
        </w:rPr>
        <w:t xml:space="preserve"> </w:t>
      </w:r>
      <w:r w:rsidRPr="00DE1836">
        <w:rPr>
          <w:iCs/>
          <w:highlight w:val="yellow"/>
        </w:rPr>
        <w:t>[Date</w:t>
      </w:r>
      <w:r w:rsidRPr="00DE1836">
        <w:rPr>
          <w:iCs/>
          <w:position w:val="8"/>
          <w:highlight w:val="yellow"/>
          <w:vertAlign w:val="superscript"/>
        </w:rPr>
        <w:t>3</w:t>
      </w:r>
      <w:r w:rsidRPr="00DE1836">
        <w:rPr>
          <w:iCs/>
          <w:highlight w:val="yellow"/>
        </w:rPr>
        <w:t>]</w:t>
      </w:r>
      <w:r w:rsidRPr="00A10695">
        <w:rPr>
          <w:i/>
          <w:iCs/>
        </w:rPr>
        <w:t xml:space="preserve"> </w:t>
      </w:r>
      <w:r w:rsidRPr="00FE167A">
        <w:t xml:space="preserve">site visit where I </w:t>
      </w:r>
      <w:r>
        <w:t xml:space="preserve">performed a Nutrient Management Status Review </w:t>
      </w:r>
      <w:r w:rsidRPr="00FE167A">
        <w:t>of your Act 38 (commonly referred to as Pennsylvania’s Nutrient and Odor Management Act) Nutrient Management Plan (NMP</w:t>
      </w:r>
      <w:r>
        <w:t>, or plan</w:t>
      </w:r>
      <w:r w:rsidRPr="00FE167A">
        <w:t>)</w:t>
      </w:r>
      <w:r>
        <w:t>, assessing the status of your implementation of your plan, and your compliance with Act 38</w:t>
      </w:r>
      <w:r w:rsidRPr="00FE167A">
        <w:t>. Attached to this letter is a copy of the status review report which outlines the findings from my visit.</w:t>
      </w:r>
    </w:p>
    <w:p w:rsidR="007662BA" w:rsidRPr="00FE167A" w:rsidRDefault="007662BA" w:rsidP="007662BA">
      <w:pPr>
        <w:pStyle w:val="Default"/>
        <w:ind w:firstLine="720"/>
      </w:pPr>
    </w:p>
    <w:p w:rsidR="007662BA" w:rsidRPr="00FE167A" w:rsidRDefault="007662BA" w:rsidP="007662BA">
      <w:pPr>
        <w:pStyle w:val="Default"/>
      </w:pPr>
      <w:r w:rsidRPr="00FE167A">
        <w:t xml:space="preserve">As is indicated on the inspection report, you were found to be in compliance with your obligations under Act 38.    </w:t>
      </w:r>
      <w:r>
        <w:t>Thank you for implementing your NMP, and for maintain the records required for your animal operation under Act 38.</w:t>
      </w:r>
    </w:p>
    <w:p w:rsidR="007662BA" w:rsidRPr="00FE167A" w:rsidRDefault="007662BA" w:rsidP="007662BA">
      <w:pPr>
        <w:pStyle w:val="Default"/>
        <w:ind w:firstLine="720"/>
      </w:pPr>
    </w:p>
    <w:p w:rsidR="007662BA" w:rsidRDefault="007662BA" w:rsidP="007662BA">
      <w:pPr>
        <w:pStyle w:val="Default"/>
      </w:pPr>
      <w:r w:rsidRPr="00FE167A">
        <w:t xml:space="preserve">As a </w:t>
      </w:r>
      <w:r>
        <w:t xml:space="preserve">follow-up </w:t>
      </w:r>
      <w:r w:rsidRPr="00FE167A">
        <w:t>reminder</w:t>
      </w:r>
      <w:r>
        <w:t>,</w:t>
      </w:r>
      <w:r w:rsidRPr="00FE167A">
        <w:t xml:space="preserve"> your</w:t>
      </w:r>
      <w:r>
        <w:t xml:space="preserve"> current</w:t>
      </w:r>
      <w:r w:rsidRPr="00FE167A">
        <w:t xml:space="preserve"> </w:t>
      </w:r>
      <w:r>
        <w:t>NMP</w:t>
      </w:r>
      <w:r w:rsidRPr="00FE167A">
        <w:t xml:space="preserve"> will expire September 30, </w:t>
      </w:r>
      <w:r w:rsidRPr="00FE167A">
        <w:rPr>
          <w:highlight w:val="yellow"/>
        </w:rPr>
        <w:t>20XX</w:t>
      </w:r>
      <w:r w:rsidRPr="00FE167A">
        <w:rPr>
          <w:highlight w:val="yellow"/>
          <w:vertAlign w:val="superscript"/>
        </w:rPr>
        <w:t>4</w:t>
      </w:r>
      <w:r w:rsidRPr="00FE167A">
        <w:t xml:space="preserve">.   </w:t>
      </w:r>
    </w:p>
    <w:p w:rsidR="007662BA" w:rsidRDefault="007662BA" w:rsidP="007662BA">
      <w:pPr>
        <w:pStyle w:val="Default"/>
      </w:pPr>
    </w:p>
    <w:p w:rsidR="007662BA" w:rsidRPr="00FE167A" w:rsidRDefault="007662BA" w:rsidP="007662BA">
      <w:pPr>
        <w:pStyle w:val="Default"/>
      </w:pPr>
      <w:r>
        <w:t xml:space="preserve">You are strongly encouraged to </w:t>
      </w:r>
      <w:r w:rsidRPr="00FE167A">
        <w:t xml:space="preserve">contact </w:t>
      </w:r>
      <w:r>
        <w:t xml:space="preserve">a certified </w:t>
      </w:r>
      <w:r w:rsidRPr="00FE167A">
        <w:t>plan writer early in the</w:t>
      </w:r>
      <w:r>
        <w:t xml:space="preserve"> expiring</w:t>
      </w:r>
      <w:r w:rsidRPr="00FE167A">
        <w:t xml:space="preserve"> </w:t>
      </w:r>
      <w:r>
        <w:t xml:space="preserve">crop </w:t>
      </w:r>
      <w:r w:rsidRPr="00FE167A">
        <w:t>year to set up a date to perform your triennial review</w:t>
      </w:r>
      <w:r>
        <w:t xml:space="preserve"> on your current plan</w:t>
      </w:r>
      <w:r w:rsidRPr="00FE167A">
        <w:t>.</w:t>
      </w:r>
      <w:r>
        <w:t xml:space="preserve">  During the triennial review, you and your planner will review your current NMP, along with your current management of your crops and animals, and determine if your plan needs to either be updated or formally amended.</w:t>
      </w:r>
      <w:r w:rsidRPr="00FE167A">
        <w:t xml:space="preserve">   By contacti</w:t>
      </w:r>
      <w:r>
        <w:t>ng the plan writer early</w:t>
      </w:r>
      <w:r w:rsidRPr="00FE167A">
        <w:t>, the</w:t>
      </w:r>
      <w:r>
        <w:t>y will have a better opportunity</w:t>
      </w:r>
      <w:r w:rsidRPr="00FE167A">
        <w:t xml:space="preserve"> to submit</w:t>
      </w:r>
      <w:r>
        <w:t xml:space="preserve"> your</w:t>
      </w:r>
      <w:r w:rsidRPr="00FE167A">
        <w:t xml:space="preserve"> plan </w:t>
      </w:r>
      <w:r>
        <w:t xml:space="preserve">update </w:t>
      </w:r>
      <w:r w:rsidRPr="00FE167A">
        <w:t xml:space="preserve">or </w:t>
      </w:r>
      <w:r>
        <w:t>amendment, depending on what the triennial review reveals,</w:t>
      </w:r>
      <w:r w:rsidRPr="00FE167A">
        <w:t xml:space="preserve"> to the </w:t>
      </w:r>
      <w:r w:rsidRPr="00FE167A">
        <w:rPr>
          <w:highlight w:val="yellow"/>
          <w:u w:val="single"/>
        </w:rPr>
        <w:t>Name</w:t>
      </w:r>
      <w:r w:rsidRPr="00FE167A">
        <w:rPr>
          <w:highlight w:val="yellow"/>
          <w:u w:val="single"/>
          <w:vertAlign w:val="superscript"/>
        </w:rPr>
        <w:t>5</w:t>
      </w:r>
      <w:r w:rsidRPr="00FE167A">
        <w:rPr>
          <w:u w:val="single"/>
        </w:rPr>
        <w:t xml:space="preserve"> </w:t>
      </w:r>
      <w:r w:rsidRPr="00FE167A">
        <w:t>County Conservation District by</w:t>
      </w:r>
      <w:r>
        <w:t xml:space="preserve"> the recommended</w:t>
      </w:r>
      <w:r w:rsidRPr="00FE167A">
        <w:t xml:space="preserve"> </w:t>
      </w:r>
      <w:r w:rsidRPr="006C6E92">
        <w:rPr>
          <w:highlight w:val="yellow"/>
        </w:rPr>
        <w:t>April 1, 20XX</w:t>
      </w:r>
      <w:r w:rsidRPr="006C6E92">
        <w:rPr>
          <w:highlight w:val="yellow"/>
          <w:vertAlign w:val="superscript"/>
        </w:rPr>
        <w:t>4</w:t>
      </w:r>
      <w:r w:rsidRPr="006C6E92">
        <w:rPr>
          <w:vertAlign w:val="superscript"/>
        </w:rPr>
        <w:t xml:space="preserve"> </w:t>
      </w:r>
      <w:r w:rsidRPr="00355367">
        <w:t>submission</w:t>
      </w:r>
      <w:r w:rsidRPr="006C6E92">
        <w:t xml:space="preserve"> date</w:t>
      </w:r>
      <w:r>
        <w:rPr>
          <w:u w:val="single"/>
        </w:rPr>
        <w:t>.</w:t>
      </w:r>
      <w:r>
        <w:t xml:space="preserve">  In doing so, this should help</w:t>
      </w:r>
      <w:r w:rsidRPr="00FE167A">
        <w:t xml:space="preserve"> to insure your </w:t>
      </w:r>
      <w:r>
        <w:t>updated / amended</w:t>
      </w:r>
      <w:r w:rsidRPr="00FE167A">
        <w:t xml:space="preserve"> plan </w:t>
      </w:r>
      <w:r>
        <w:t>will be</w:t>
      </w:r>
      <w:r w:rsidRPr="00FE167A">
        <w:t xml:space="preserve"> in place by October 1, </w:t>
      </w:r>
      <w:r w:rsidRPr="00FE167A">
        <w:rPr>
          <w:highlight w:val="yellow"/>
          <w:u w:val="single"/>
        </w:rPr>
        <w:t>20XX</w:t>
      </w:r>
      <w:r>
        <w:rPr>
          <w:highlight w:val="yellow"/>
          <w:u w:val="single"/>
          <w:vertAlign w:val="superscript"/>
        </w:rPr>
        <w:t>4</w:t>
      </w:r>
      <w:r>
        <w:t xml:space="preserve"> which the program recognizes as the start of the next crop year.</w:t>
      </w:r>
    </w:p>
    <w:p w:rsidR="007662BA" w:rsidRPr="00FE167A" w:rsidRDefault="007662BA" w:rsidP="007662BA">
      <w:pPr>
        <w:pStyle w:val="Default"/>
        <w:ind w:firstLine="720"/>
      </w:pPr>
    </w:p>
    <w:p w:rsidR="007662BA" w:rsidRPr="00FE167A" w:rsidRDefault="007662BA" w:rsidP="007662BA">
      <w:pPr>
        <w:pStyle w:val="Default"/>
      </w:pPr>
      <w:r w:rsidRPr="00FE167A">
        <w:t>I would like to thank you for your cooperation with the Act</w:t>
      </w:r>
      <w:r>
        <w:t xml:space="preserve"> </w:t>
      </w:r>
      <w:r w:rsidRPr="00FE167A">
        <w:t>38 program.  If you have any questions relating to this letter, please contact me at the conservation district office so that I can provide whatever additional information or direction you may need.</w:t>
      </w:r>
    </w:p>
    <w:p w:rsidR="007662BA" w:rsidRPr="00FE167A" w:rsidRDefault="007662BA" w:rsidP="007662BA">
      <w:pPr>
        <w:pStyle w:val="Default"/>
        <w:ind w:firstLine="720"/>
      </w:pPr>
    </w:p>
    <w:p w:rsidR="007662BA" w:rsidRPr="00FE167A" w:rsidRDefault="007662BA" w:rsidP="007662BA">
      <w:pPr>
        <w:pStyle w:val="Default"/>
      </w:pPr>
      <w:r w:rsidRPr="00FE167A">
        <w:t xml:space="preserve">Sincerely, </w:t>
      </w:r>
    </w:p>
    <w:p w:rsidR="007662BA" w:rsidRDefault="007662BA" w:rsidP="007662BA">
      <w:pPr>
        <w:pStyle w:val="Default"/>
        <w:ind w:firstLine="720"/>
      </w:pPr>
    </w:p>
    <w:p w:rsidR="007662BA" w:rsidRDefault="007662BA" w:rsidP="007662BA">
      <w:pPr>
        <w:pStyle w:val="Default"/>
        <w:ind w:firstLine="720"/>
      </w:pPr>
    </w:p>
    <w:p w:rsidR="007662BA" w:rsidRPr="00FE167A" w:rsidRDefault="007662BA" w:rsidP="007662BA">
      <w:pPr>
        <w:pStyle w:val="Default"/>
        <w:ind w:firstLine="720"/>
      </w:pPr>
    </w:p>
    <w:p w:rsidR="007662BA" w:rsidRPr="00BD4F45" w:rsidRDefault="007662BA" w:rsidP="007662BA">
      <w:pPr>
        <w:pStyle w:val="Default"/>
        <w:rPr>
          <w:vertAlign w:val="superscript"/>
        </w:rPr>
      </w:pPr>
      <w:r w:rsidRPr="00BD4F45">
        <w:rPr>
          <w:highlight w:val="yellow"/>
        </w:rPr>
        <w:t>Name</w:t>
      </w:r>
      <w:r w:rsidRPr="00BD4F45">
        <w:rPr>
          <w:highlight w:val="yellow"/>
          <w:vertAlign w:val="superscript"/>
        </w:rPr>
        <w:t>6</w:t>
      </w:r>
    </w:p>
    <w:p w:rsidR="007662BA" w:rsidRPr="00BD4F45" w:rsidRDefault="007662BA" w:rsidP="007662BA">
      <w:pPr>
        <w:pStyle w:val="Default"/>
        <w:rPr>
          <w:vertAlign w:val="superscript"/>
        </w:rPr>
      </w:pPr>
      <w:r w:rsidRPr="00BD4F45">
        <w:rPr>
          <w:highlight w:val="yellow"/>
        </w:rPr>
        <w:t>Title</w:t>
      </w:r>
      <w:r w:rsidRPr="00BD4F45">
        <w:rPr>
          <w:highlight w:val="yellow"/>
          <w:vertAlign w:val="superscript"/>
        </w:rPr>
        <w:t>7</w:t>
      </w:r>
    </w:p>
    <w:p w:rsidR="007662BA" w:rsidRPr="00FE167A" w:rsidRDefault="007662BA" w:rsidP="007662BA">
      <w:pPr>
        <w:pStyle w:val="Default"/>
        <w:rPr>
          <w:u w:val="single"/>
          <w:vertAlign w:val="superscript"/>
        </w:rPr>
      </w:pPr>
    </w:p>
    <w:p w:rsidR="007662BA" w:rsidRPr="00B54203" w:rsidRDefault="007662BA" w:rsidP="007662BA">
      <w:pPr>
        <w:pStyle w:val="Default"/>
      </w:pPr>
      <w:r w:rsidRPr="00B54203">
        <w:t>Enclosures:</w:t>
      </w:r>
    </w:p>
    <w:p w:rsidR="007662BA" w:rsidRPr="00FE167A" w:rsidRDefault="007662BA" w:rsidP="007662BA">
      <w:pPr>
        <w:pStyle w:val="Default"/>
        <w:tabs>
          <w:tab w:val="left" w:pos="720"/>
          <w:tab w:val="left" w:pos="1440"/>
          <w:tab w:val="left" w:pos="2160"/>
          <w:tab w:val="left" w:pos="2880"/>
          <w:tab w:val="left" w:pos="3600"/>
          <w:tab w:val="left" w:pos="4320"/>
          <w:tab w:val="left" w:pos="5040"/>
          <w:tab w:val="left" w:pos="5760"/>
          <w:tab w:val="left" w:pos="6480"/>
          <w:tab w:val="left" w:pos="7757"/>
        </w:tabs>
      </w:pPr>
      <w:r w:rsidRPr="00FE167A">
        <w:rPr>
          <w:b/>
        </w:rPr>
        <w:tab/>
      </w:r>
      <w:r w:rsidRPr="00FE167A">
        <w:t>Copy of the Nutrient Management On-Site Status Review Report</w:t>
      </w:r>
      <w:r w:rsidRPr="00FE167A">
        <w:tab/>
      </w:r>
    </w:p>
    <w:p w:rsidR="007662BA" w:rsidRPr="00FE167A" w:rsidRDefault="007662BA" w:rsidP="007662BA">
      <w:pPr>
        <w:pStyle w:val="Default"/>
        <w:tabs>
          <w:tab w:val="left" w:pos="720"/>
          <w:tab w:val="left" w:pos="1440"/>
          <w:tab w:val="left" w:pos="2160"/>
          <w:tab w:val="left" w:pos="2880"/>
          <w:tab w:val="left" w:pos="3600"/>
          <w:tab w:val="left" w:pos="4320"/>
          <w:tab w:val="left" w:pos="5040"/>
          <w:tab w:val="left" w:pos="5760"/>
          <w:tab w:val="left" w:pos="6480"/>
          <w:tab w:val="left" w:pos="7757"/>
        </w:tabs>
      </w:pPr>
    </w:p>
    <w:p w:rsidR="007662BA" w:rsidRPr="00FE167A" w:rsidRDefault="007662BA" w:rsidP="007662BA">
      <w:pPr>
        <w:pStyle w:val="Default"/>
        <w:tabs>
          <w:tab w:val="left" w:pos="720"/>
          <w:tab w:val="left" w:pos="1440"/>
          <w:tab w:val="left" w:pos="2160"/>
          <w:tab w:val="left" w:pos="2880"/>
          <w:tab w:val="left" w:pos="3600"/>
          <w:tab w:val="left" w:pos="4320"/>
          <w:tab w:val="left" w:pos="5040"/>
          <w:tab w:val="left" w:pos="5760"/>
          <w:tab w:val="left" w:pos="6480"/>
          <w:tab w:val="left" w:pos="7757"/>
        </w:tabs>
      </w:pPr>
      <w:r>
        <w:lastRenderedPageBreak/>
        <w:t>c</w:t>
      </w:r>
      <w:r w:rsidRPr="00FE167A">
        <w:t xml:space="preserve">c: </w:t>
      </w:r>
      <w:r>
        <w:t>F</w:t>
      </w:r>
      <w:r w:rsidRPr="00FE167A">
        <w:t>ile</w:t>
      </w:r>
    </w:p>
    <w:p w:rsidR="007662BA" w:rsidRPr="00FE167A" w:rsidRDefault="007662BA" w:rsidP="007662BA">
      <w:pPr>
        <w:pStyle w:val="Default"/>
        <w:tabs>
          <w:tab w:val="left" w:pos="720"/>
          <w:tab w:val="left" w:pos="1440"/>
          <w:tab w:val="left" w:pos="2160"/>
          <w:tab w:val="left" w:pos="2880"/>
          <w:tab w:val="left" w:pos="3600"/>
          <w:tab w:val="left" w:pos="4320"/>
          <w:tab w:val="left" w:pos="5040"/>
          <w:tab w:val="left" w:pos="5760"/>
          <w:tab w:val="left" w:pos="6480"/>
          <w:tab w:val="left" w:pos="7757"/>
        </w:tabs>
      </w:pPr>
      <w:r w:rsidRPr="00FE167A">
        <w:t xml:space="preserve">       </w:t>
      </w:r>
      <w:r w:rsidRPr="00FE167A">
        <w:rPr>
          <w:highlight w:val="yellow"/>
          <w:u w:val="single"/>
        </w:rPr>
        <w:t>Author of NM Plan</w:t>
      </w:r>
      <w:r w:rsidRPr="00AA622E">
        <w:rPr>
          <w:highlight w:val="yellow"/>
          <w:u w:val="single"/>
          <w:vertAlign w:val="superscript"/>
        </w:rPr>
        <w:t>8</w:t>
      </w:r>
      <w:r w:rsidRPr="00FE167A">
        <w:t xml:space="preserve">      </w:t>
      </w:r>
    </w:p>
    <w:p w:rsidR="007662BA" w:rsidRPr="00FE167A" w:rsidRDefault="007662BA" w:rsidP="007662BA">
      <w:pPr>
        <w:pStyle w:val="Default"/>
        <w:tabs>
          <w:tab w:val="left" w:pos="720"/>
          <w:tab w:val="left" w:pos="1440"/>
          <w:tab w:val="left" w:pos="2160"/>
          <w:tab w:val="left" w:pos="2880"/>
          <w:tab w:val="left" w:pos="3600"/>
          <w:tab w:val="left" w:pos="4320"/>
          <w:tab w:val="left" w:pos="5040"/>
          <w:tab w:val="left" w:pos="5760"/>
          <w:tab w:val="left" w:pos="6480"/>
          <w:tab w:val="left" w:pos="7757"/>
        </w:tabs>
      </w:pPr>
      <w:r w:rsidRPr="00FE167A">
        <w:t xml:space="preserve">       DEP if Operation </w:t>
      </w:r>
      <w:r>
        <w:t>is</w:t>
      </w:r>
      <w:r w:rsidRPr="00FE167A">
        <w:t xml:space="preserve"> a CAFO</w:t>
      </w:r>
    </w:p>
    <w:p w:rsidR="007662BA" w:rsidRPr="00FE167A" w:rsidRDefault="007662BA" w:rsidP="007662BA">
      <w:pPr>
        <w:spacing w:after="0"/>
        <w:rPr>
          <w:sz w:val="24"/>
          <w:szCs w:val="24"/>
          <w:u w:val="single"/>
        </w:rPr>
      </w:pPr>
    </w:p>
    <w:p w:rsidR="007662BA" w:rsidRDefault="007662BA" w:rsidP="007662BA">
      <w:pPr>
        <w:spacing w:after="0"/>
        <w:rPr>
          <w:sz w:val="24"/>
          <w:szCs w:val="24"/>
        </w:rPr>
      </w:pPr>
      <w:r w:rsidRPr="00FE167A">
        <w:rPr>
          <w:sz w:val="24"/>
          <w:szCs w:val="24"/>
          <w:highlight w:val="yellow"/>
          <w:u w:val="single"/>
        </w:rPr>
        <w:t>Name</w:t>
      </w:r>
      <w:r w:rsidRPr="00FE167A">
        <w:rPr>
          <w:sz w:val="24"/>
          <w:szCs w:val="24"/>
          <w:highlight w:val="yellow"/>
          <w:u w:val="single"/>
          <w:vertAlign w:val="superscript"/>
        </w:rPr>
        <w:t>1</w:t>
      </w:r>
      <w:r>
        <w:rPr>
          <w:sz w:val="24"/>
          <w:szCs w:val="24"/>
          <w:u w:val="single"/>
        </w:rPr>
        <w:t xml:space="preserve"> </w:t>
      </w:r>
      <w:r w:rsidRPr="000B45E9">
        <w:rPr>
          <w:sz w:val="24"/>
          <w:szCs w:val="24"/>
        </w:rPr>
        <w:t xml:space="preserve">= </w:t>
      </w:r>
      <w:r w:rsidRPr="00FE167A">
        <w:rPr>
          <w:sz w:val="24"/>
          <w:szCs w:val="24"/>
        </w:rPr>
        <w:t xml:space="preserve">Name of </w:t>
      </w:r>
      <w:r>
        <w:rPr>
          <w:sz w:val="24"/>
          <w:szCs w:val="24"/>
        </w:rPr>
        <w:t xml:space="preserve">operator </w:t>
      </w:r>
    </w:p>
    <w:p w:rsidR="007662BA" w:rsidRDefault="007662BA" w:rsidP="007662BA">
      <w:pPr>
        <w:spacing w:after="0"/>
        <w:rPr>
          <w:sz w:val="24"/>
          <w:szCs w:val="24"/>
        </w:rPr>
      </w:pPr>
      <w:r w:rsidRPr="00DE1836">
        <w:rPr>
          <w:sz w:val="24"/>
          <w:szCs w:val="24"/>
          <w:highlight w:val="yellow"/>
          <w:u w:val="single"/>
        </w:rPr>
        <w:t>Address</w:t>
      </w:r>
      <w:r w:rsidRPr="00DE1836">
        <w:rPr>
          <w:sz w:val="24"/>
          <w:szCs w:val="24"/>
          <w:highlight w:val="yellow"/>
          <w:u w:val="single"/>
          <w:vertAlign w:val="superscript"/>
        </w:rPr>
        <w:t>2</w:t>
      </w:r>
      <w:r>
        <w:rPr>
          <w:sz w:val="24"/>
          <w:szCs w:val="24"/>
        </w:rPr>
        <w:t xml:space="preserve"> = Mailing address of the operation</w:t>
      </w:r>
    </w:p>
    <w:p w:rsidR="007662BA" w:rsidRDefault="007662BA" w:rsidP="007662BA">
      <w:pPr>
        <w:spacing w:after="0"/>
        <w:rPr>
          <w:sz w:val="24"/>
          <w:szCs w:val="24"/>
        </w:rPr>
      </w:pPr>
      <w:r w:rsidRPr="000B45E9">
        <w:rPr>
          <w:sz w:val="24"/>
          <w:szCs w:val="24"/>
          <w:highlight w:val="yellow"/>
          <w:u w:val="single"/>
        </w:rPr>
        <w:t>Date</w:t>
      </w:r>
      <w:r w:rsidRPr="000B45E9">
        <w:rPr>
          <w:sz w:val="24"/>
          <w:szCs w:val="24"/>
          <w:highlight w:val="yellow"/>
          <w:u w:val="single"/>
          <w:vertAlign w:val="superscript"/>
        </w:rPr>
        <w:t>3</w:t>
      </w:r>
      <w:r>
        <w:rPr>
          <w:sz w:val="24"/>
          <w:szCs w:val="24"/>
          <w:u w:val="single"/>
          <w:vertAlign w:val="superscript"/>
        </w:rPr>
        <w:t xml:space="preserve"> </w:t>
      </w:r>
      <w:r>
        <w:rPr>
          <w:sz w:val="24"/>
          <w:szCs w:val="24"/>
        </w:rPr>
        <w:t>= Date status review was performed</w:t>
      </w:r>
    </w:p>
    <w:p w:rsidR="007662BA" w:rsidRDefault="007662BA" w:rsidP="007662BA">
      <w:pPr>
        <w:spacing w:after="0"/>
        <w:rPr>
          <w:sz w:val="24"/>
          <w:szCs w:val="24"/>
        </w:rPr>
      </w:pPr>
      <w:r w:rsidRPr="000B45E9">
        <w:rPr>
          <w:sz w:val="24"/>
          <w:szCs w:val="24"/>
          <w:highlight w:val="yellow"/>
          <w:u w:val="single"/>
        </w:rPr>
        <w:t>20XX</w:t>
      </w:r>
      <w:r w:rsidRPr="000B45E9">
        <w:rPr>
          <w:sz w:val="24"/>
          <w:szCs w:val="24"/>
          <w:highlight w:val="yellow"/>
          <w:u w:val="single"/>
          <w:vertAlign w:val="superscript"/>
        </w:rPr>
        <w:t>4</w:t>
      </w:r>
      <w:r>
        <w:rPr>
          <w:sz w:val="24"/>
          <w:szCs w:val="24"/>
          <w:u w:val="single"/>
        </w:rPr>
        <w:t xml:space="preserve"> </w:t>
      </w:r>
      <w:r w:rsidRPr="000B45E9">
        <w:rPr>
          <w:sz w:val="24"/>
          <w:szCs w:val="24"/>
        </w:rPr>
        <w:t xml:space="preserve">= </w:t>
      </w:r>
      <w:r>
        <w:rPr>
          <w:sz w:val="24"/>
          <w:szCs w:val="24"/>
        </w:rPr>
        <w:t>Crop y</w:t>
      </w:r>
      <w:r w:rsidRPr="000B45E9">
        <w:rPr>
          <w:sz w:val="24"/>
          <w:szCs w:val="24"/>
        </w:rPr>
        <w:t>ear plan expires</w:t>
      </w:r>
    </w:p>
    <w:p w:rsidR="007662BA" w:rsidRDefault="007662BA" w:rsidP="007662BA">
      <w:pPr>
        <w:spacing w:after="0"/>
        <w:rPr>
          <w:sz w:val="24"/>
          <w:szCs w:val="24"/>
        </w:rPr>
      </w:pPr>
      <w:r w:rsidRPr="00DE1836">
        <w:rPr>
          <w:sz w:val="24"/>
          <w:szCs w:val="24"/>
          <w:highlight w:val="yellow"/>
          <w:u w:val="single"/>
        </w:rPr>
        <w:t>Name</w:t>
      </w:r>
      <w:r w:rsidRPr="00DE1836">
        <w:rPr>
          <w:sz w:val="24"/>
          <w:szCs w:val="24"/>
          <w:highlight w:val="yellow"/>
          <w:u w:val="single"/>
          <w:vertAlign w:val="superscript"/>
        </w:rPr>
        <w:t>5</w:t>
      </w:r>
      <w:r>
        <w:rPr>
          <w:sz w:val="24"/>
          <w:szCs w:val="24"/>
        </w:rPr>
        <w:t xml:space="preserve"> = Name of Conservation District</w:t>
      </w:r>
    </w:p>
    <w:p w:rsidR="007662BA" w:rsidRDefault="007662BA" w:rsidP="007662BA">
      <w:pPr>
        <w:spacing w:after="0"/>
        <w:rPr>
          <w:sz w:val="24"/>
          <w:szCs w:val="24"/>
        </w:rPr>
      </w:pPr>
      <w:r w:rsidRPr="000B45E9">
        <w:rPr>
          <w:sz w:val="24"/>
          <w:szCs w:val="24"/>
          <w:highlight w:val="yellow"/>
          <w:u w:val="single"/>
        </w:rPr>
        <w:t>Name</w:t>
      </w:r>
      <w:r w:rsidRPr="000B45E9">
        <w:rPr>
          <w:sz w:val="24"/>
          <w:szCs w:val="24"/>
          <w:highlight w:val="yellow"/>
          <w:u w:val="single"/>
          <w:vertAlign w:val="superscript"/>
        </w:rPr>
        <w:t>6</w:t>
      </w:r>
      <w:r>
        <w:rPr>
          <w:sz w:val="24"/>
          <w:szCs w:val="24"/>
          <w:u w:val="single"/>
          <w:vertAlign w:val="superscript"/>
        </w:rPr>
        <w:t xml:space="preserve"> </w:t>
      </w:r>
      <w:r>
        <w:rPr>
          <w:sz w:val="24"/>
          <w:szCs w:val="24"/>
        </w:rPr>
        <w:t>= Name of reviewer</w:t>
      </w:r>
    </w:p>
    <w:p w:rsidR="007662BA" w:rsidRPr="00700C17" w:rsidRDefault="007662BA" w:rsidP="007662BA">
      <w:pPr>
        <w:pStyle w:val="Default"/>
      </w:pPr>
      <w:r w:rsidRPr="00A11C38">
        <w:rPr>
          <w:highlight w:val="yellow"/>
          <w:u w:val="single"/>
        </w:rPr>
        <w:t>Title</w:t>
      </w:r>
      <w:r w:rsidRPr="00A11C38">
        <w:rPr>
          <w:highlight w:val="yellow"/>
          <w:u w:val="single"/>
          <w:vertAlign w:val="superscript"/>
        </w:rPr>
        <w:t>7</w:t>
      </w:r>
      <w:r>
        <w:t xml:space="preserve"> = Title of reviewer</w:t>
      </w:r>
    </w:p>
    <w:p w:rsidR="007662BA" w:rsidRDefault="007662BA" w:rsidP="007662BA">
      <w:pPr>
        <w:spacing w:after="0"/>
        <w:rPr>
          <w:sz w:val="24"/>
          <w:szCs w:val="24"/>
        </w:rPr>
      </w:pPr>
      <w:r w:rsidRPr="000B45E9">
        <w:rPr>
          <w:sz w:val="24"/>
          <w:szCs w:val="24"/>
          <w:highlight w:val="yellow"/>
          <w:u w:val="single"/>
        </w:rPr>
        <w:t>Author of NM Plan</w:t>
      </w:r>
      <w:r w:rsidRPr="00AA622E">
        <w:rPr>
          <w:sz w:val="24"/>
          <w:szCs w:val="24"/>
          <w:highlight w:val="yellow"/>
          <w:u w:val="single"/>
          <w:vertAlign w:val="superscript"/>
        </w:rPr>
        <w:t>8</w:t>
      </w:r>
      <w:r>
        <w:rPr>
          <w:sz w:val="24"/>
          <w:szCs w:val="24"/>
          <w:u w:val="single"/>
          <w:vertAlign w:val="superscript"/>
        </w:rPr>
        <w:t xml:space="preserve"> </w:t>
      </w:r>
      <w:r>
        <w:rPr>
          <w:sz w:val="24"/>
          <w:szCs w:val="24"/>
        </w:rPr>
        <w:t>= Person who wrote current NMP.</w:t>
      </w:r>
    </w:p>
    <w:p w:rsidR="00CC06D6" w:rsidRDefault="00CC06D6"/>
    <w:sectPr w:rsidR="00CC06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2BA"/>
    <w:rsid w:val="00180AD0"/>
    <w:rsid w:val="007662BA"/>
    <w:rsid w:val="00CC0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2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62B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2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62B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Buckingham, Barbara</dc:creator>
  <cp:lastModifiedBy>Jerry Martin</cp:lastModifiedBy>
  <cp:revision>2</cp:revision>
  <dcterms:created xsi:type="dcterms:W3CDTF">2021-09-27T13:36:00Z</dcterms:created>
  <dcterms:modified xsi:type="dcterms:W3CDTF">2021-09-27T13:36:00Z</dcterms:modified>
</cp:coreProperties>
</file>